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D6" w:rsidRDefault="00BB46D6">
      <w:pPr>
        <w:rPr>
          <w:b/>
        </w:rPr>
      </w:pPr>
    </w:p>
    <w:p w:rsidR="007F6D20" w:rsidRDefault="00D12791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1924050" cy="132010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a niebies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32" cy="131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6D6" w:rsidRPr="00EF00E5" w:rsidRDefault="00CF1260">
      <w:pPr>
        <w:rPr>
          <w:u w:val="single"/>
        </w:rPr>
      </w:pPr>
      <w:r w:rsidRPr="00EF00E5">
        <w:rPr>
          <w:u w:val="single"/>
        </w:rPr>
        <w:t>INFORMACJA</w:t>
      </w:r>
      <w:r w:rsidR="00EC45E4">
        <w:rPr>
          <w:u w:val="single"/>
        </w:rPr>
        <w:t xml:space="preserve"> PRASOWA DNI KARPIA 2020</w:t>
      </w:r>
      <w:r w:rsidR="00EA590F" w:rsidRPr="00EF00E5">
        <w:rPr>
          <w:u w:val="single"/>
        </w:rPr>
        <w:t xml:space="preserve"> </w:t>
      </w:r>
      <w:r w:rsidRPr="00EF00E5">
        <w:rPr>
          <w:u w:val="single"/>
        </w:rPr>
        <w:t>W DOLINIE BARYCZY</w:t>
      </w:r>
    </w:p>
    <w:p w:rsidR="00251B47" w:rsidRDefault="00CD7C2D">
      <w:pPr>
        <w:rPr>
          <w:b/>
        </w:rPr>
      </w:pPr>
      <w:r>
        <w:rPr>
          <w:b/>
        </w:rPr>
        <w:t>Zaplanuj swój karpiowy weekend z Dniami Karpia w Dolinie Baryczy</w:t>
      </w:r>
    </w:p>
    <w:p w:rsidR="007F6D20" w:rsidRPr="00AC53E4" w:rsidRDefault="00BB46D6">
      <w:pPr>
        <w:rPr>
          <w:sz w:val="20"/>
          <w:szCs w:val="20"/>
        </w:rPr>
      </w:pPr>
      <w:r w:rsidRPr="007752AB">
        <w:rPr>
          <w:b/>
          <w:sz w:val="20"/>
          <w:szCs w:val="20"/>
        </w:rPr>
        <w:t>Dni Karpia to jesienny cykl wydarzeń promujących wyjątkowość Doliny Baryczy.</w:t>
      </w:r>
      <w:r w:rsidR="00EC45E4">
        <w:rPr>
          <w:b/>
          <w:sz w:val="20"/>
          <w:szCs w:val="20"/>
        </w:rPr>
        <w:t xml:space="preserve"> Zapraszamy po raz 15</w:t>
      </w:r>
      <w:r w:rsidRPr="007752AB">
        <w:rPr>
          <w:b/>
          <w:sz w:val="20"/>
          <w:szCs w:val="20"/>
        </w:rPr>
        <w:t xml:space="preserve"> do regionu, którego tradycje rybackie sięgają </w:t>
      </w:r>
      <w:r w:rsidR="00FF2087" w:rsidRPr="007752AB">
        <w:rPr>
          <w:b/>
          <w:sz w:val="20"/>
          <w:szCs w:val="20"/>
        </w:rPr>
        <w:t xml:space="preserve"> </w:t>
      </w:r>
      <w:r w:rsidRPr="007752AB">
        <w:rPr>
          <w:b/>
          <w:sz w:val="20"/>
          <w:szCs w:val="20"/>
        </w:rPr>
        <w:t xml:space="preserve">800 lat. </w:t>
      </w:r>
      <w:r w:rsidR="00EC45E4">
        <w:rPr>
          <w:sz w:val="20"/>
          <w:szCs w:val="20"/>
        </w:rPr>
        <w:t>W 2020</w:t>
      </w:r>
      <w:r w:rsidR="008158C8" w:rsidRPr="007752AB">
        <w:rPr>
          <w:sz w:val="20"/>
          <w:szCs w:val="20"/>
        </w:rPr>
        <w:t xml:space="preserve"> </w:t>
      </w:r>
      <w:r w:rsidR="004044E9" w:rsidRPr="007752AB">
        <w:rPr>
          <w:sz w:val="20"/>
          <w:szCs w:val="20"/>
        </w:rPr>
        <w:t xml:space="preserve"> </w:t>
      </w:r>
      <w:r w:rsidRPr="007752AB">
        <w:rPr>
          <w:sz w:val="20"/>
          <w:szCs w:val="20"/>
        </w:rPr>
        <w:t>nasi partnerzy – przedsię</w:t>
      </w:r>
      <w:r w:rsidR="008158C8" w:rsidRPr="007752AB">
        <w:rPr>
          <w:sz w:val="20"/>
          <w:szCs w:val="20"/>
        </w:rPr>
        <w:t>biorcy, samorządy i organizacje</w:t>
      </w:r>
      <w:r w:rsidRPr="007752AB">
        <w:rPr>
          <w:sz w:val="20"/>
          <w:szCs w:val="20"/>
        </w:rPr>
        <w:t xml:space="preserve">, prześcigając się w pomysłach na uatrakcyjnienie oferty, </w:t>
      </w:r>
      <w:r w:rsidRPr="00EF00E5">
        <w:rPr>
          <w:sz w:val="20"/>
          <w:szCs w:val="20"/>
          <w:highlight w:val="yellow"/>
        </w:rPr>
        <w:t xml:space="preserve">zaplanowali </w:t>
      </w:r>
      <w:r w:rsidR="00EA590F" w:rsidRPr="00EF00E5">
        <w:rPr>
          <w:sz w:val="20"/>
          <w:szCs w:val="20"/>
          <w:highlight w:val="yellow"/>
        </w:rPr>
        <w:t>ponad 8</w:t>
      </w:r>
      <w:r w:rsidRPr="00EF00E5">
        <w:rPr>
          <w:sz w:val="20"/>
          <w:szCs w:val="20"/>
          <w:highlight w:val="yellow"/>
        </w:rPr>
        <w:t>0 wydarzeń plenerowych, aktywnych, wędkarsk</w:t>
      </w:r>
      <w:r w:rsidR="00CD7C2D" w:rsidRPr="00EF00E5">
        <w:rPr>
          <w:sz w:val="20"/>
          <w:szCs w:val="20"/>
          <w:highlight w:val="yellow"/>
        </w:rPr>
        <w:t xml:space="preserve">ich, edukacyjnych i </w:t>
      </w:r>
      <w:r w:rsidRPr="00EF00E5">
        <w:rPr>
          <w:sz w:val="20"/>
          <w:szCs w:val="20"/>
          <w:highlight w:val="yellow"/>
        </w:rPr>
        <w:t xml:space="preserve">kulinarnych, odbywających się przez </w:t>
      </w:r>
      <w:r w:rsidR="00EC45E4">
        <w:rPr>
          <w:sz w:val="20"/>
          <w:szCs w:val="20"/>
          <w:highlight w:val="yellow"/>
        </w:rPr>
        <w:t>11</w:t>
      </w:r>
      <w:r w:rsidRPr="00EF00E5">
        <w:rPr>
          <w:sz w:val="20"/>
          <w:szCs w:val="20"/>
          <w:highlight w:val="yellow"/>
        </w:rPr>
        <w:t xml:space="preserve"> wee</w:t>
      </w:r>
      <w:r w:rsidR="00197879" w:rsidRPr="00EF00E5">
        <w:rPr>
          <w:sz w:val="20"/>
          <w:szCs w:val="20"/>
          <w:highlight w:val="yellow"/>
        </w:rPr>
        <w:t>kendów od września do listopada</w:t>
      </w:r>
      <w:r w:rsidR="00C30925" w:rsidRPr="00EF00E5">
        <w:rPr>
          <w:sz w:val="20"/>
          <w:szCs w:val="20"/>
          <w:highlight w:val="yellow"/>
        </w:rPr>
        <w:t>.</w:t>
      </w:r>
      <w:r w:rsidR="00C30925">
        <w:rPr>
          <w:sz w:val="20"/>
          <w:szCs w:val="20"/>
        </w:rPr>
        <w:t xml:space="preserve"> </w:t>
      </w:r>
    </w:p>
    <w:p w:rsidR="004F1610" w:rsidRPr="00AC53E4" w:rsidRDefault="00C5067D" w:rsidP="004F1610">
      <w:pPr>
        <w:jc w:val="both"/>
        <w:rPr>
          <w:sz w:val="20"/>
          <w:szCs w:val="20"/>
        </w:rPr>
      </w:pPr>
      <w:r w:rsidRPr="00AC53E4">
        <w:rPr>
          <w:sz w:val="20"/>
          <w:szCs w:val="20"/>
        </w:rPr>
        <w:t>Podczas Dni Karpia we</w:t>
      </w:r>
      <w:r w:rsidR="008158C8">
        <w:rPr>
          <w:sz w:val="20"/>
          <w:szCs w:val="20"/>
        </w:rPr>
        <w:t xml:space="preserve"> wrześniu, październiku i</w:t>
      </w:r>
      <w:r w:rsidR="004F1610" w:rsidRPr="00AC53E4">
        <w:rPr>
          <w:sz w:val="20"/>
          <w:szCs w:val="20"/>
        </w:rPr>
        <w:t xml:space="preserve"> listopadzie </w:t>
      </w:r>
      <w:r w:rsidRPr="00AC53E4">
        <w:rPr>
          <w:sz w:val="20"/>
          <w:szCs w:val="20"/>
        </w:rPr>
        <w:t xml:space="preserve">można </w:t>
      </w:r>
      <w:r w:rsidR="004F1610" w:rsidRPr="00AC53E4">
        <w:rPr>
          <w:sz w:val="20"/>
          <w:szCs w:val="20"/>
        </w:rPr>
        <w:t>aktywnie spędzić czas, zabrać dzieci, zaprosić z</w:t>
      </w:r>
      <w:r w:rsidR="00C30925">
        <w:rPr>
          <w:sz w:val="20"/>
          <w:szCs w:val="20"/>
        </w:rPr>
        <w:t xml:space="preserve">najomych, spotkać się z rodziną – </w:t>
      </w:r>
      <w:r w:rsidR="00C30925" w:rsidRPr="00EF00E5">
        <w:rPr>
          <w:sz w:val="20"/>
          <w:szCs w:val="20"/>
          <w:highlight w:val="yellow"/>
          <w:u w:val="single"/>
        </w:rPr>
        <w:t>ponad 80% wydarzeń jest szczególnie przyjaznym rodzinom!</w:t>
      </w:r>
      <w:r w:rsidR="004F1610" w:rsidRPr="003B07F0">
        <w:rPr>
          <w:sz w:val="20"/>
          <w:szCs w:val="20"/>
        </w:rPr>
        <w:t xml:space="preserve"> </w:t>
      </w:r>
      <w:r w:rsidR="004F1610" w:rsidRPr="00AC53E4">
        <w:rPr>
          <w:sz w:val="20"/>
          <w:szCs w:val="20"/>
        </w:rPr>
        <w:t>Jesienne weekendy nigdzie nie są tak piękne i bogate w atrakcje jak w Dolinie Baryczy. Specjalnie dla spragnionych przygody, świeżego powie</w:t>
      </w:r>
      <w:r w:rsidR="001B4C29">
        <w:rPr>
          <w:sz w:val="20"/>
          <w:szCs w:val="20"/>
        </w:rPr>
        <w:t>t</w:t>
      </w:r>
      <w:r w:rsidR="004F1610" w:rsidRPr="00AC53E4">
        <w:rPr>
          <w:sz w:val="20"/>
          <w:szCs w:val="20"/>
        </w:rPr>
        <w:t xml:space="preserve">rza, spektakularnych przelotów ptaków stworzyliśmy </w:t>
      </w:r>
      <w:r w:rsidR="007074F7" w:rsidRPr="00AC53E4">
        <w:rPr>
          <w:sz w:val="20"/>
          <w:szCs w:val="20"/>
        </w:rPr>
        <w:t xml:space="preserve">harmonogram weekendowy wydarzeń. </w:t>
      </w:r>
      <w:r w:rsidR="00EC45E4">
        <w:rPr>
          <w:sz w:val="20"/>
          <w:szCs w:val="20"/>
          <w:highlight w:val="yellow"/>
        </w:rPr>
        <w:t>Edycja 2020</w:t>
      </w:r>
      <w:r w:rsidR="00C30925" w:rsidRPr="00EF00E5">
        <w:rPr>
          <w:sz w:val="20"/>
          <w:szCs w:val="20"/>
          <w:highlight w:val="yellow"/>
        </w:rPr>
        <w:t xml:space="preserve"> jest wyjątkowa</w:t>
      </w:r>
      <w:r w:rsidR="00720C56">
        <w:rPr>
          <w:sz w:val="20"/>
          <w:szCs w:val="20"/>
          <w:highlight w:val="yellow"/>
        </w:rPr>
        <w:t xml:space="preserve"> ze względu na piętnastą, jubileuszową edycje oraz</w:t>
      </w:r>
      <w:r w:rsidR="00C30925" w:rsidRPr="00EF00E5">
        <w:rPr>
          <w:sz w:val="20"/>
          <w:szCs w:val="20"/>
          <w:highlight w:val="yellow"/>
        </w:rPr>
        <w:t xml:space="preserve"> ze względu na pojawienie się wielu nowości w programie</w:t>
      </w:r>
      <w:bookmarkStart w:id="0" w:name="_GoBack"/>
      <w:bookmarkEnd w:id="0"/>
      <w:r w:rsidR="00B66304">
        <w:rPr>
          <w:sz w:val="20"/>
          <w:szCs w:val="20"/>
        </w:rPr>
        <w:t xml:space="preserve">, aż </w:t>
      </w:r>
      <w:r w:rsidR="00FC58A7">
        <w:rPr>
          <w:sz w:val="20"/>
          <w:szCs w:val="20"/>
        </w:rPr>
        <w:t>12</w:t>
      </w:r>
      <w:r w:rsidR="00EA37DF">
        <w:rPr>
          <w:sz w:val="20"/>
          <w:szCs w:val="20"/>
        </w:rPr>
        <w:t xml:space="preserve"> wydarzeń</w:t>
      </w:r>
      <w:r w:rsidR="00B66304">
        <w:rPr>
          <w:sz w:val="20"/>
          <w:szCs w:val="20"/>
        </w:rPr>
        <w:t xml:space="preserve"> to nowe propozycje w kalendarzu imprez </w:t>
      </w:r>
      <w:r w:rsidR="00ED09B7">
        <w:rPr>
          <w:sz w:val="20"/>
          <w:szCs w:val="20"/>
        </w:rPr>
        <w:t>m</w:t>
      </w:r>
      <w:r w:rsidR="00B66304">
        <w:rPr>
          <w:sz w:val="20"/>
          <w:szCs w:val="20"/>
        </w:rPr>
        <w:t>.</w:t>
      </w:r>
      <w:r w:rsidR="00ED09B7">
        <w:rPr>
          <w:sz w:val="20"/>
          <w:szCs w:val="20"/>
        </w:rPr>
        <w:t>in.</w:t>
      </w:r>
      <w:r w:rsidR="00C30925" w:rsidRPr="00C30925">
        <w:rPr>
          <w:sz w:val="20"/>
          <w:szCs w:val="20"/>
        </w:rPr>
        <w:t>:</w:t>
      </w:r>
      <w:r w:rsidR="00C30925">
        <w:rPr>
          <w:sz w:val="20"/>
          <w:szCs w:val="20"/>
        </w:rPr>
        <w:t xml:space="preserve"> </w:t>
      </w:r>
      <w:r w:rsidR="006C2B83">
        <w:rPr>
          <w:sz w:val="20"/>
          <w:szCs w:val="20"/>
        </w:rPr>
        <w:t xml:space="preserve">spacery </w:t>
      </w:r>
      <w:r w:rsidR="00D6368D">
        <w:rPr>
          <w:sz w:val="20"/>
          <w:szCs w:val="20"/>
        </w:rPr>
        <w:t>historyczne</w:t>
      </w:r>
      <w:r w:rsidR="00B66304">
        <w:rPr>
          <w:sz w:val="20"/>
          <w:szCs w:val="20"/>
        </w:rPr>
        <w:t xml:space="preserve"> z przewodnikiem szlakiem wielkich rodów Doliny Baryczy, </w:t>
      </w:r>
      <w:r w:rsidR="00D6368D">
        <w:rPr>
          <w:sz w:val="20"/>
          <w:szCs w:val="20"/>
        </w:rPr>
        <w:t>konne przemierzanie krainy karpia</w:t>
      </w:r>
      <w:r w:rsidR="00A170A5">
        <w:rPr>
          <w:sz w:val="20"/>
          <w:szCs w:val="20"/>
        </w:rPr>
        <w:t xml:space="preserve"> w otoczeniu zapierającej dech w piersiach </w:t>
      </w:r>
      <w:r w:rsidR="001A0A5A">
        <w:rPr>
          <w:sz w:val="20"/>
          <w:szCs w:val="20"/>
        </w:rPr>
        <w:t>natury</w:t>
      </w:r>
      <w:r w:rsidR="00D6368D">
        <w:rPr>
          <w:sz w:val="20"/>
          <w:szCs w:val="20"/>
        </w:rPr>
        <w:t>,</w:t>
      </w:r>
      <w:r w:rsidR="00EA37DF">
        <w:rPr>
          <w:sz w:val="20"/>
          <w:szCs w:val="20"/>
        </w:rPr>
        <w:t xml:space="preserve"> nocne zwiedzanie zamku w Żmigrodzie, grzybobranie pod okiem ekspertów w lasach Doliny Baryczy czy zajęcia edukacyjne w duchu zero waste;</w:t>
      </w:r>
      <w:r w:rsidR="00D6368D">
        <w:rPr>
          <w:sz w:val="20"/>
          <w:szCs w:val="20"/>
        </w:rPr>
        <w:t xml:space="preserve"> </w:t>
      </w:r>
      <w:r w:rsidR="00FA47F2">
        <w:rPr>
          <w:sz w:val="20"/>
          <w:szCs w:val="20"/>
        </w:rPr>
        <w:t>nowością są również</w:t>
      </w:r>
      <w:r w:rsidR="007752AB">
        <w:rPr>
          <w:sz w:val="20"/>
          <w:szCs w:val="20"/>
        </w:rPr>
        <w:t xml:space="preserve"> in</w:t>
      </w:r>
      <w:r w:rsidR="00FA47F2">
        <w:rPr>
          <w:sz w:val="20"/>
          <w:szCs w:val="20"/>
        </w:rPr>
        <w:t>teraktywne zajęcia</w:t>
      </w:r>
      <w:r w:rsidR="007752AB" w:rsidRPr="007752AB">
        <w:rPr>
          <w:sz w:val="20"/>
          <w:szCs w:val="20"/>
        </w:rPr>
        <w:t xml:space="preserve"> dla dzieci w wieku od 1. do 3. roku życia i ich rodziców.</w:t>
      </w:r>
    </w:p>
    <w:p w:rsidR="00CF1260" w:rsidRPr="00AC53E4" w:rsidRDefault="003937F3" w:rsidP="004F1610">
      <w:pPr>
        <w:jc w:val="both"/>
        <w:rPr>
          <w:sz w:val="20"/>
          <w:szCs w:val="20"/>
        </w:rPr>
      </w:pPr>
      <w:r>
        <w:rPr>
          <w:sz w:val="20"/>
          <w:szCs w:val="20"/>
        </w:rPr>
        <w:t>Zwiedzanie</w:t>
      </w:r>
      <w:r w:rsidR="00CF1260" w:rsidRPr="00AC53E4">
        <w:rPr>
          <w:sz w:val="20"/>
          <w:szCs w:val="20"/>
        </w:rPr>
        <w:t xml:space="preserve"> Doliny Baryczy można zacząć od udziału w zawodach wędkarskich, spływie kajakiem czy rajdzie rowerowym, zakończyć kolacją rybną lub tańcem i śpiewem na imprezie plenerowej, a rano wziąć udział w przejażdżce bryczką lub udać się na spacer z ornitologiem. Zapraszamy do poznawania smaków i korzystania z usług turystycznych Doliny Baryczy – szczególnie polecamy te wyróżnione znakiem Doli</w:t>
      </w:r>
      <w:r w:rsidR="009D1A4A">
        <w:rPr>
          <w:sz w:val="20"/>
          <w:szCs w:val="20"/>
        </w:rPr>
        <w:t>na Baryczy Poleca. Znak pozwoli</w:t>
      </w:r>
      <w:r w:rsidR="00CF1260" w:rsidRPr="00AC53E4">
        <w:rPr>
          <w:sz w:val="20"/>
          <w:szCs w:val="20"/>
        </w:rPr>
        <w:t xml:space="preserve"> odnaleźć ofertę najwyższej jakości, tworzoną przez ludzi z pasją.</w:t>
      </w:r>
    </w:p>
    <w:p w:rsidR="004044E9" w:rsidRDefault="0023110E" w:rsidP="00A37D0B">
      <w:pPr>
        <w:jc w:val="both"/>
        <w:rPr>
          <w:sz w:val="20"/>
          <w:szCs w:val="20"/>
        </w:rPr>
      </w:pPr>
      <w:r w:rsidRPr="00AC53E4">
        <w:rPr>
          <w:sz w:val="20"/>
          <w:szCs w:val="20"/>
        </w:rPr>
        <w:t xml:space="preserve">W tym roku </w:t>
      </w:r>
      <w:r w:rsidRPr="00EF00E5">
        <w:rPr>
          <w:b/>
          <w:sz w:val="20"/>
          <w:szCs w:val="20"/>
          <w:highlight w:val="yellow"/>
        </w:rPr>
        <w:t>każdy</w:t>
      </w:r>
      <w:r w:rsidRPr="00EF00E5">
        <w:rPr>
          <w:sz w:val="20"/>
          <w:szCs w:val="20"/>
          <w:highlight w:val="yellow"/>
        </w:rPr>
        <w:t>,</w:t>
      </w:r>
      <w:r w:rsidRPr="005523F3">
        <w:rPr>
          <w:sz w:val="20"/>
          <w:szCs w:val="20"/>
        </w:rPr>
        <w:t xml:space="preserve"> </w:t>
      </w:r>
      <w:r w:rsidRPr="00EF00E5">
        <w:rPr>
          <w:sz w:val="20"/>
          <w:szCs w:val="20"/>
          <w:highlight w:val="yellow"/>
          <w:u w:val="single"/>
        </w:rPr>
        <w:t>kto zakupi bilet</w:t>
      </w:r>
      <w:r w:rsidR="00A37D0B" w:rsidRPr="00EF00E5">
        <w:rPr>
          <w:sz w:val="20"/>
          <w:szCs w:val="20"/>
          <w:highlight w:val="yellow"/>
          <w:u w:val="single"/>
        </w:rPr>
        <w:t xml:space="preserve"> na wydarzenie płatne</w:t>
      </w:r>
      <w:r w:rsidRPr="00EF00E5">
        <w:rPr>
          <w:sz w:val="20"/>
          <w:szCs w:val="20"/>
          <w:highlight w:val="yellow"/>
          <w:u w:val="single"/>
        </w:rPr>
        <w:t xml:space="preserve"> lub odbierze bon na wydarzeniu bezpłatnym </w:t>
      </w:r>
      <w:r w:rsidR="00A37D0B" w:rsidRPr="00EF00E5">
        <w:rPr>
          <w:sz w:val="20"/>
          <w:szCs w:val="20"/>
          <w:highlight w:val="yellow"/>
          <w:u w:val="single"/>
        </w:rPr>
        <w:t>może wybrać</w:t>
      </w:r>
      <w:r w:rsidR="00FF2087" w:rsidRPr="00EF00E5">
        <w:rPr>
          <w:sz w:val="20"/>
          <w:szCs w:val="20"/>
          <w:highlight w:val="yellow"/>
          <w:u w:val="single"/>
        </w:rPr>
        <w:t xml:space="preserve"> </w:t>
      </w:r>
      <w:r w:rsidR="00643761" w:rsidRPr="00EF00E5">
        <w:rPr>
          <w:sz w:val="20"/>
          <w:szCs w:val="20"/>
          <w:highlight w:val="yellow"/>
          <w:u w:val="single"/>
        </w:rPr>
        <w:t xml:space="preserve">w systemie internetowym </w:t>
      </w:r>
      <w:r w:rsidR="00643761" w:rsidRPr="00EF00E5">
        <w:rPr>
          <w:b/>
          <w:sz w:val="20"/>
          <w:szCs w:val="20"/>
          <w:highlight w:val="yellow"/>
          <w:u w:val="single"/>
        </w:rPr>
        <w:t>nagrodę</w:t>
      </w:r>
      <w:r w:rsidR="00643761" w:rsidRPr="00EF00E5">
        <w:rPr>
          <w:b/>
          <w:sz w:val="20"/>
          <w:szCs w:val="20"/>
        </w:rPr>
        <w:t>.</w:t>
      </w:r>
      <w:r w:rsidR="00643761" w:rsidRPr="00AC53E4">
        <w:rPr>
          <w:sz w:val="20"/>
          <w:szCs w:val="20"/>
        </w:rPr>
        <w:t xml:space="preserve"> </w:t>
      </w:r>
      <w:r w:rsidR="009D001E" w:rsidRPr="00AC53E4">
        <w:rPr>
          <w:sz w:val="20"/>
          <w:szCs w:val="20"/>
        </w:rPr>
        <w:t>Do puli nagród</w:t>
      </w:r>
      <w:r w:rsidR="00E73298" w:rsidRPr="00AC53E4">
        <w:rPr>
          <w:sz w:val="20"/>
          <w:szCs w:val="20"/>
        </w:rPr>
        <w:t>, oprócz koszulek, toreb, kubków, breloków, magnesów z wizerunkiem Dni Karpia,</w:t>
      </w:r>
      <w:r w:rsidR="007F795A" w:rsidRPr="00AC53E4">
        <w:rPr>
          <w:sz w:val="20"/>
          <w:szCs w:val="20"/>
        </w:rPr>
        <w:t xml:space="preserve"> włączyły się </w:t>
      </w:r>
      <w:r w:rsidR="009D001E" w:rsidRPr="00AC53E4">
        <w:rPr>
          <w:sz w:val="20"/>
          <w:szCs w:val="20"/>
        </w:rPr>
        <w:t xml:space="preserve"> podmioty oznaczone znakiem Doliny Baryczy</w:t>
      </w:r>
      <w:r w:rsidR="00915A1F" w:rsidRPr="00AC53E4">
        <w:rPr>
          <w:sz w:val="20"/>
          <w:szCs w:val="20"/>
        </w:rPr>
        <w:t xml:space="preserve"> Poleca, </w:t>
      </w:r>
      <w:r w:rsidR="00130E3E" w:rsidRPr="00AC53E4">
        <w:rPr>
          <w:sz w:val="20"/>
          <w:szCs w:val="20"/>
        </w:rPr>
        <w:t xml:space="preserve">będą </w:t>
      </w:r>
      <w:r w:rsidR="00E25E86">
        <w:rPr>
          <w:sz w:val="20"/>
          <w:szCs w:val="20"/>
        </w:rPr>
        <w:t xml:space="preserve">więc naturalne </w:t>
      </w:r>
      <w:r w:rsidR="00256F72">
        <w:rPr>
          <w:sz w:val="20"/>
          <w:szCs w:val="20"/>
        </w:rPr>
        <w:t xml:space="preserve">soki </w:t>
      </w:r>
      <w:r w:rsidR="00B9792A">
        <w:rPr>
          <w:sz w:val="20"/>
          <w:szCs w:val="20"/>
        </w:rPr>
        <w:t>„</w:t>
      </w:r>
      <w:r w:rsidR="00737188">
        <w:rPr>
          <w:sz w:val="20"/>
          <w:szCs w:val="20"/>
        </w:rPr>
        <w:t>Z Chaty Łaniaków</w:t>
      </w:r>
      <w:r w:rsidR="00B9792A">
        <w:rPr>
          <w:sz w:val="20"/>
          <w:szCs w:val="20"/>
        </w:rPr>
        <w:t>”</w:t>
      </w:r>
      <w:r w:rsidR="00737188">
        <w:rPr>
          <w:sz w:val="20"/>
          <w:szCs w:val="20"/>
        </w:rPr>
        <w:t xml:space="preserve">, słoiczki z </w:t>
      </w:r>
      <w:r w:rsidR="00B9792A">
        <w:rPr>
          <w:sz w:val="20"/>
          <w:szCs w:val="20"/>
        </w:rPr>
        <w:t>przetworami rybnymi pocho</w:t>
      </w:r>
      <w:r w:rsidR="006A59CE">
        <w:rPr>
          <w:sz w:val="20"/>
          <w:szCs w:val="20"/>
        </w:rPr>
        <w:t>dz</w:t>
      </w:r>
      <w:r w:rsidR="00B9792A">
        <w:rPr>
          <w:sz w:val="20"/>
          <w:szCs w:val="20"/>
        </w:rPr>
        <w:t>ąc</w:t>
      </w:r>
      <w:r w:rsidR="006A59CE">
        <w:rPr>
          <w:sz w:val="20"/>
          <w:szCs w:val="20"/>
        </w:rPr>
        <w:t xml:space="preserve">e z ekologicznego Gospodarstwa </w:t>
      </w:r>
      <w:r w:rsidR="00B9792A">
        <w:rPr>
          <w:sz w:val="20"/>
          <w:szCs w:val="20"/>
        </w:rPr>
        <w:t>Rybackiego „Ruda Żmigrodzka”</w:t>
      </w:r>
      <w:r w:rsidR="007F625F">
        <w:rPr>
          <w:sz w:val="20"/>
          <w:szCs w:val="20"/>
        </w:rPr>
        <w:t xml:space="preserve"> i </w:t>
      </w:r>
      <w:r w:rsidR="00E25E86">
        <w:rPr>
          <w:sz w:val="20"/>
          <w:szCs w:val="20"/>
        </w:rPr>
        <w:t>Zajazdu</w:t>
      </w:r>
      <w:r w:rsidR="007F625F">
        <w:rPr>
          <w:sz w:val="20"/>
          <w:szCs w:val="20"/>
        </w:rPr>
        <w:t xml:space="preserve"> </w:t>
      </w:r>
      <w:proofErr w:type="spellStart"/>
      <w:r w:rsidR="007F625F">
        <w:rPr>
          <w:sz w:val="20"/>
          <w:szCs w:val="20"/>
        </w:rPr>
        <w:t>Głowaczówka</w:t>
      </w:r>
      <w:proofErr w:type="spellEnd"/>
      <w:r w:rsidR="00B9792A">
        <w:rPr>
          <w:sz w:val="20"/>
          <w:szCs w:val="20"/>
        </w:rPr>
        <w:t xml:space="preserve">, </w:t>
      </w:r>
      <w:r w:rsidR="00256F72">
        <w:rPr>
          <w:sz w:val="20"/>
          <w:szCs w:val="20"/>
        </w:rPr>
        <w:t>z</w:t>
      </w:r>
      <w:r w:rsidR="00834CBD" w:rsidRPr="00AC53E4">
        <w:rPr>
          <w:sz w:val="20"/>
          <w:szCs w:val="20"/>
        </w:rPr>
        <w:t xml:space="preserve">drowe i ekologiczne </w:t>
      </w:r>
      <w:r w:rsidR="00A92D51">
        <w:rPr>
          <w:sz w:val="20"/>
          <w:szCs w:val="20"/>
        </w:rPr>
        <w:t>soki kiszone</w:t>
      </w:r>
      <w:r w:rsidR="00130E3E" w:rsidRPr="00AC53E4">
        <w:rPr>
          <w:sz w:val="20"/>
          <w:szCs w:val="20"/>
        </w:rPr>
        <w:t xml:space="preserve"> z</w:t>
      </w:r>
      <w:r w:rsidR="00A92D51">
        <w:rPr>
          <w:sz w:val="20"/>
          <w:szCs w:val="20"/>
        </w:rPr>
        <w:t xml:space="preserve"> Gospodarstwa Rolnego Sznajder</w:t>
      </w:r>
      <w:r w:rsidR="00FE2A86" w:rsidRPr="00AC53E4">
        <w:rPr>
          <w:sz w:val="20"/>
          <w:szCs w:val="20"/>
        </w:rPr>
        <w:t>, naturalne soki i słodkie jabłka z Gospodarstwa Sadowniczego Dziekan</w:t>
      </w:r>
      <w:r w:rsidR="00256F72">
        <w:rPr>
          <w:sz w:val="20"/>
          <w:szCs w:val="20"/>
        </w:rPr>
        <w:t xml:space="preserve"> oraz </w:t>
      </w:r>
      <w:proofErr w:type="spellStart"/>
      <w:r w:rsidR="00256F72">
        <w:rPr>
          <w:sz w:val="20"/>
          <w:szCs w:val="20"/>
        </w:rPr>
        <w:t>Pochodyła</w:t>
      </w:r>
      <w:proofErr w:type="spellEnd"/>
      <w:r w:rsidR="00FA47F2">
        <w:rPr>
          <w:sz w:val="20"/>
          <w:szCs w:val="20"/>
        </w:rPr>
        <w:t>.</w:t>
      </w:r>
      <w:r w:rsidR="007C3F43" w:rsidRPr="00AC53E4">
        <w:rPr>
          <w:sz w:val="20"/>
          <w:szCs w:val="20"/>
        </w:rPr>
        <w:t xml:space="preserve"> </w:t>
      </w:r>
      <w:r w:rsidR="00E25E86">
        <w:rPr>
          <w:sz w:val="20"/>
          <w:szCs w:val="20"/>
        </w:rPr>
        <w:t xml:space="preserve">Nowością w puli nagród </w:t>
      </w:r>
      <w:proofErr w:type="spellStart"/>
      <w:r w:rsidR="00E25E86">
        <w:rPr>
          <w:sz w:val="20"/>
          <w:szCs w:val="20"/>
        </w:rPr>
        <w:t>NAGRODObrania</w:t>
      </w:r>
      <w:proofErr w:type="spellEnd"/>
      <w:r w:rsidR="00E25E86">
        <w:rPr>
          <w:sz w:val="20"/>
          <w:szCs w:val="20"/>
        </w:rPr>
        <w:t xml:space="preserve"> są talony na świeżego karpia z Gospodarstw Rybackich z Doliny Baryczy oznaczonych certyfikatem Dolina Baryczy Poleca. </w:t>
      </w:r>
      <w:r w:rsidR="001246F5" w:rsidRPr="00AC53E4">
        <w:rPr>
          <w:sz w:val="20"/>
          <w:szCs w:val="20"/>
        </w:rPr>
        <w:t xml:space="preserve">Można będzie również wybrać vouchery </w:t>
      </w:r>
      <w:r w:rsidR="0068709F">
        <w:rPr>
          <w:sz w:val="20"/>
          <w:szCs w:val="20"/>
        </w:rPr>
        <w:t xml:space="preserve">na </w:t>
      </w:r>
      <w:r w:rsidR="00CA3581">
        <w:rPr>
          <w:sz w:val="20"/>
          <w:szCs w:val="20"/>
        </w:rPr>
        <w:t>rodzinne wejście na basen Milicka Fala w Miliczu</w:t>
      </w:r>
      <w:r w:rsidR="0068709F">
        <w:rPr>
          <w:sz w:val="20"/>
          <w:szCs w:val="20"/>
        </w:rPr>
        <w:t xml:space="preserve">, </w:t>
      </w:r>
      <w:r w:rsidR="00021781" w:rsidRPr="00AC53E4">
        <w:rPr>
          <w:sz w:val="20"/>
          <w:szCs w:val="20"/>
        </w:rPr>
        <w:t>romantyczną kolacj</w:t>
      </w:r>
      <w:r w:rsidR="0068709F">
        <w:rPr>
          <w:sz w:val="20"/>
          <w:szCs w:val="20"/>
        </w:rPr>
        <w:t xml:space="preserve">ę lub noclegi </w:t>
      </w:r>
      <w:r w:rsidR="00BA34A5">
        <w:rPr>
          <w:sz w:val="20"/>
          <w:szCs w:val="20"/>
        </w:rPr>
        <w:t>w certyfikowanych Znakiem Dolina Baryczy Poleca</w:t>
      </w:r>
      <w:r w:rsidR="00C801DA">
        <w:rPr>
          <w:sz w:val="20"/>
          <w:szCs w:val="20"/>
        </w:rPr>
        <w:t xml:space="preserve"> Pensjonatach i Restauracjach, czy</w:t>
      </w:r>
      <w:r w:rsidR="006D4557">
        <w:rPr>
          <w:sz w:val="20"/>
          <w:szCs w:val="20"/>
        </w:rPr>
        <w:t xml:space="preserve"> </w:t>
      </w:r>
      <w:r w:rsidR="00C17A94">
        <w:rPr>
          <w:sz w:val="20"/>
          <w:szCs w:val="20"/>
        </w:rPr>
        <w:t xml:space="preserve">wyruszyć rowerem na </w:t>
      </w:r>
      <w:proofErr w:type="spellStart"/>
      <w:r w:rsidR="00C17A94">
        <w:rPr>
          <w:sz w:val="20"/>
          <w:szCs w:val="20"/>
        </w:rPr>
        <w:t>F</w:t>
      </w:r>
      <w:r w:rsidR="00F429CE">
        <w:rPr>
          <w:sz w:val="20"/>
          <w:szCs w:val="20"/>
        </w:rPr>
        <w:t>otosafar</w:t>
      </w:r>
      <w:r w:rsidR="00FA47F2">
        <w:rPr>
          <w:sz w:val="20"/>
          <w:szCs w:val="20"/>
        </w:rPr>
        <w:t>i</w:t>
      </w:r>
      <w:proofErr w:type="spellEnd"/>
      <w:r w:rsidR="00FA47F2">
        <w:rPr>
          <w:sz w:val="20"/>
          <w:szCs w:val="20"/>
        </w:rPr>
        <w:t xml:space="preserve"> oraz powędkować </w:t>
      </w:r>
      <w:r w:rsidR="00211C9B">
        <w:rPr>
          <w:sz w:val="20"/>
          <w:szCs w:val="20"/>
        </w:rPr>
        <w:t xml:space="preserve">na Stawach Milickich a nawet </w:t>
      </w:r>
      <w:r w:rsidR="00C801DA">
        <w:rPr>
          <w:sz w:val="20"/>
          <w:szCs w:val="20"/>
        </w:rPr>
        <w:t>wypożyczyć rower</w:t>
      </w:r>
      <w:r w:rsidR="00211C9B">
        <w:rPr>
          <w:sz w:val="20"/>
          <w:szCs w:val="20"/>
        </w:rPr>
        <w:t>.</w:t>
      </w:r>
    </w:p>
    <w:p w:rsidR="00F429CE" w:rsidRDefault="00F429CE" w:rsidP="00A37D0B">
      <w:pPr>
        <w:jc w:val="both"/>
        <w:rPr>
          <w:sz w:val="20"/>
          <w:szCs w:val="20"/>
        </w:rPr>
      </w:pPr>
    </w:p>
    <w:p w:rsidR="00F429CE" w:rsidRDefault="00F429CE" w:rsidP="00A37D0B">
      <w:pPr>
        <w:jc w:val="both"/>
        <w:rPr>
          <w:sz w:val="20"/>
          <w:szCs w:val="20"/>
        </w:rPr>
      </w:pPr>
    </w:p>
    <w:p w:rsidR="00F429CE" w:rsidRPr="00AC53E4" w:rsidRDefault="00F429CE" w:rsidP="00A37D0B">
      <w:pPr>
        <w:jc w:val="both"/>
        <w:rPr>
          <w:sz w:val="20"/>
          <w:szCs w:val="20"/>
        </w:rPr>
      </w:pPr>
    </w:p>
    <w:p w:rsidR="006C79E6" w:rsidRDefault="0056399A" w:rsidP="0056399A">
      <w:pPr>
        <w:rPr>
          <w:sz w:val="20"/>
          <w:szCs w:val="20"/>
          <w:u w:val="single"/>
        </w:rPr>
      </w:pPr>
      <w:r w:rsidRPr="00211C9B">
        <w:rPr>
          <w:sz w:val="20"/>
          <w:szCs w:val="20"/>
          <w:u w:val="single"/>
        </w:rPr>
        <w:lastRenderedPageBreak/>
        <w:t xml:space="preserve">Dni Karpia </w:t>
      </w:r>
      <w:r w:rsidR="006C79E6" w:rsidRPr="00211C9B">
        <w:rPr>
          <w:sz w:val="20"/>
          <w:szCs w:val="20"/>
          <w:u w:val="single"/>
        </w:rPr>
        <w:t xml:space="preserve">w liczbach: </w:t>
      </w:r>
    </w:p>
    <w:p w:rsidR="00F429CE" w:rsidRDefault="005B342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Ponad 80 wydarzeń przez 11</w:t>
      </w:r>
      <w:r w:rsidR="006E6706">
        <w:rPr>
          <w:sz w:val="20"/>
          <w:szCs w:val="20"/>
          <w:u w:val="single"/>
        </w:rPr>
        <w:t xml:space="preserve"> weekendów</w:t>
      </w:r>
      <w:r w:rsidR="00F429CE">
        <w:rPr>
          <w:sz w:val="20"/>
          <w:szCs w:val="20"/>
          <w:u w:val="single"/>
        </w:rPr>
        <w:t xml:space="preserve">, </w:t>
      </w:r>
      <w:r w:rsidR="006E6706">
        <w:rPr>
          <w:sz w:val="20"/>
          <w:szCs w:val="20"/>
          <w:u w:val="single"/>
        </w:rPr>
        <w:t>NAGRODY dla KAŻDEGO</w:t>
      </w:r>
    </w:p>
    <w:p w:rsidR="00CC2F88" w:rsidRPr="00F429CE" w:rsidRDefault="0056399A">
      <w:pPr>
        <w:rPr>
          <w:sz w:val="20"/>
          <w:szCs w:val="20"/>
          <w:u w:val="single"/>
        </w:rPr>
      </w:pPr>
      <w:r w:rsidRPr="00AC53E4">
        <w:rPr>
          <w:sz w:val="20"/>
          <w:szCs w:val="20"/>
        </w:rPr>
        <w:t xml:space="preserve">to ponad </w:t>
      </w:r>
      <w:r w:rsidR="002007AF" w:rsidRPr="00AC53E4">
        <w:rPr>
          <w:sz w:val="20"/>
          <w:szCs w:val="20"/>
        </w:rPr>
        <w:t>6</w:t>
      </w:r>
      <w:r w:rsidRPr="00AC53E4">
        <w:rPr>
          <w:sz w:val="20"/>
          <w:szCs w:val="20"/>
        </w:rPr>
        <w:t>0 tys</w:t>
      </w:r>
      <w:r w:rsidR="00466E5B" w:rsidRPr="00AC53E4">
        <w:rPr>
          <w:sz w:val="20"/>
          <w:szCs w:val="20"/>
        </w:rPr>
        <w:t>.</w:t>
      </w:r>
      <w:r w:rsidRPr="00AC53E4">
        <w:rPr>
          <w:sz w:val="20"/>
          <w:szCs w:val="20"/>
        </w:rPr>
        <w:t xml:space="preserve"> odwiedzających turystów i mieszkańców, ponad </w:t>
      </w:r>
      <w:r w:rsidR="00164C04" w:rsidRPr="00AC53E4">
        <w:rPr>
          <w:sz w:val="20"/>
          <w:szCs w:val="20"/>
        </w:rPr>
        <w:t>5</w:t>
      </w:r>
      <w:r w:rsidRPr="00AC53E4">
        <w:rPr>
          <w:sz w:val="20"/>
          <w:szCs w:val="20"/>
        </w:rPr>
        <w:t xml:space="preserve"> tys. sprz</w:t>
      </w:r>
      <w:r w:rsidR="00164C04" w:rsidRPr="00AC53E4">
        <w:rPr>
          <w:sz w:val="20"/>
          <w:szCs w:val="20"/>
        </w:rPr>
        <w:t>edawa</w:t>
      </w:r>
      <w:r w:rsidR="001918D8">
        <w:rPr>
          <w:sz w:val="20"/>
          <w:szCs w:val="20"/>
        </w:rPr>
        <w:t>nych biletów, ponad</w:t>
      </w:r>
      <w:r w:rsidR="0077325B" w:rsidRPr="00AC53E4">
        <w:rPr>
          <w:sz w:val="20"/>
          <w:szCs w:val="20"/>
        </w:rPr>
        <w:t xml:space="preserve"> </w:t>
      </w:r>
      <w:r w:rsidRPr="00AC53E4">
        <w:rPr>
          <w:sz w:val="20"/>
          <w:szCs w:val="20"/>
        </w:rPr>
        <w:t xml:space="preserve">100 wystawców producentów i gastronomii lokalnych </w:t>
      </w:r>
      <w:r w:rsidR="00AC1510">
        <w:rPr>
          <w:sz w:val="20"/>
          <w:szCs w:val="20"/>
        </w:rPr>
        <w:t>oferujących smaczne przekąski</w:t>
      </w:r>
      <w:r w:rsidR="00164C04" w:rsidRPr="00AC53E4">
        <w:rPr>
          <w:sz w:val="20"/>
          <w:szCs w:val="20"/>
        </w:rPr>
        <w:t xml:space="preserve"> </w:t>
      </w:r>
      <w:r w:rsidRPr="00AC53E4">
        <w:rPr>
          <w:sz w:val="20"/>
          <w:szCs w:val="20"/>
        </w:rPr>
        <w:t>i zdrowe produkty na  licznych imprezach</w:t>
      </w:r>
      <w:r w:rsidR="00466E5B" w:rsidRPr="00AC53E4">
        <w:rPr>
          <w:sz w:val="20"/>
          <w:szCs w:val="20"/>
        </w:rPr>
        <w:t xml:space="preserve">, </w:t>
      </w:r>
      <w:r w:rsidR="00BC63AA" w:rsidRPr="00AC53E4">
        <w:rPr>
          <w:sz w:val="20"/>
          <w:szCs w:val="20"/>
        </w:rPr>
        <w:t xml:space="preserve">ponad </w:t>
      </w:r>
      <w:r w:rsidR="009516A7">
        <w:rPr>
          <w:sz w:val="20"/>
          <w:szCs w:val="20"/>
        </w:rPr>
        <w:t>35</w:t>
      </w:r>
      <w:r w:rsidR="00BC63AA" w:rsidRPr="00AC53E4">
        <w:rPr>
          <w:sz w:val="20"/>
          <w:szCs w:val="20"/>
        </w:rPr>
        <w:t xml:space="preserve"> organizatorów realizujących poszczególne imprezy</w:t>
      </w:r>
      <w:r w:rsidR="008840EC">
        <w:rPr>
          <w:sz w:val="20"/>
          <w:szCs w:val="20"/>
        </w:rPr>
        <w:t xml:space="preserve">, ponad </w:t>
      </w:r>
      <w:r w:rsidR="009D1649">
        <w:rPr>
          <w:sz w:val="20"/>
          <w:szCs w:val="20"/>
        </w:rPr>
        <w:t>56</w:t>
      </w:r>
      <w:r w:rsidR="00FF39F5">
        <w:rPr>
          <w:sz w:val="20"/>
          <w:szCs w:val="20"/>
        </w:rPr>
        <w:t xml:space="preserve">%  uczestniczy w wydarzeniach kolejny raz, </w:t>
      </w:r>
      <w:r w:rsidR="0054087E">
        <w:rPr>
          <w:sz w:val="20"/>
          <w:szCs w:val="20"/>
        </w:rPr>
        <w:t xml:space="preserve"> </w:t>
      </w:r>
      <w:r w:rsidR="00EB3C6B" w:rsidRPr="00AC53E4">
        <w:rPr>
          <w:sz w:val="20"/>
          <w:szCs w:val="20"/>
        </w:rPr>
        <w:t>osoby odwiedzające to w większości</w:t>
      </w:r>
      <w:r w:rsidR="009516A7">
        <w:rPr>
          <w:sz w:val="20"/>
          <w:szCs w:val="20"/>
        </w:rPr>
        <w:t>:</w:t>
      </w:r>
      <w:r w:rsidR="0085018A" w:rsidRPr="00AC53E4">
        <w:rPr>
          <w:sz w:val="20"/>
          <w:szCs w:val="20"/>
        </w:rPr>
        <w:t xml:space="preserve"> osoby </w:t>
      </w:r>
      <w:r w:rsidR="001A45BE">
        <w:rPr>
          <w:sz w:val="20"/>
          <w:szCs w:val="20"/>
        </w:rPr>
        <w:t>31-45 lat</w:t>
      </w:r>
      <w:r w:rsidR="00EB3C6B" w:rsidRPr="00AC53E4">
        <w:rPr>
          <w:sz w:val="20"/>
          <w:szCs w:val="20"/>
        </w:rPr>
        <w:t>; z wykształceniem wyższym, z województw Dolnośląskiego i Wielkopolskiego, śląskie</w:t>
      </w:r>
      <w:r w:rsidR="00844CBE" w:rsidRPr="00AC53E4">
        <w:rPr>
          <w:sz w:val="20"/>
          <w:szCs w:val="20"/>
        </w:rPr>
        <w:t>go</w:t>
      </w:r>
      <w:r w:rsidR="00EB3C6B" w:rsidRPr="00AC53E4">
        <w:rPr>
          <w:sz w:val="20"/>
          <w:szCs w:val="20"/>
        </w:rPr>
        <w:t>, mazowieckie</w:t>
      </w:r>
      <w:r w:rsidR="00844CBE" w:rsidRPr="00AC53E4">
        <w:rPr>
          <w:sz w:val="20"/>
          <w:szCs w:val="20"/>
        </w:rPr>
        <w:t>go.</w:t>
      </w:r>
    </w:p>
    <w:p w:rsidR="00CC2F88" w:rsidRDefault="00CC2F88">
      <w:pPr>
        <w:rPr>
          <w:sz w:val="20"/>
          <w:szCs w:val="20"/>
        </w:rPr>
      </w:pPr>
    </w:p>
    <w:p w:rsidR="00F429CE" w:rsidRDefault="009E5D85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 wp14:anchorId="481A7B79" wp14:editId="3AFFA687">
            <wp:extent cx="3152775" cy="771525"/>
            <wp:effectExtent l="0" t="0" r="9525" b="9525"/>
            <wp:docPr id="7" name="Obraz 7" descr="C:\Users\hp\Desktop\80 wydarz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80 wydarz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105" w:rsidRDefault="009E5D85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4029075" cy="1133475"/>
            <wp:effectExtent l="0" t="0" r="9525" b="9525"/>
            <wp:docPr id="9" name="Obraz 9" descr="C:\Users\hp\Desktop\kategorie wydarz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kategorie wydarze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F88" w:rsidRDefault="00CC2F88">
      <w:pPr>
        <w:rPr>
          <w:sz w:val="20"/>
          <w:szCs w:val="20"/>
        </w:rPr>
      </w:pPr>
    </w:p>
    <w:p w:rsidR="002C3F20" w:rsidRDefault="002C3F20"/>
    <w:p w:rsidR="00643761" w:rsidRDefault="00643761">
      <w:pPr>
        <w:rPr>
          <w:sz w:val="20"/>
          <w:szCs w:val="20"/>
        </w:rPr>
      </w:pPr>
      <w:r w:rsidRPr="00CC2F88">
        <w:rPr>
          <w:sz w:val="20"/>
          <w:szCs w:val="20"/>
        </w:rPr>
        <w:t>Partnerzy wspierający</w:t>
      </w:r>
      <w:r w:rsidR="002C3F20" w:rsidRPr="00CC2F88">
        <w:rPr>
          <w:sz w:val="20"/>
          <w:szCs w:val="20"/>
        </w:rPr>
        <w:t>:</w:t>
      </w:r>
    </w:p>
    <w:p w:rsidR="008B2ECB" w:rsidRPr="00BB2088" w:rsidRDefault="005F181C" w:rsidP="008B2ECB">
      <w:pPr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546A8A4" wp14:editId="42C06622">
            <wp:extent cx="1509298" cy="3524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_logo-_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786" cy="35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BE712D">
        <w:t xml:space="preserve">   </w:t>
      </w:r>
      <w:r>
        <w:t xml:space="preserve"> </w:t>
      </w:r>
      <w:r w:rsidR="00BE712D">
        <w:t xml:space="preserve">  </w:t>
      </w:r>
      <w:r w:rsidR="00083532">
        <w:t xml:space="preserve"> </w:t>
      </w:r>
      <w:r w:rsidR="00147821">
        <w:t xml:space="preserve">  </w:t>
      </w:r>
      <w:r w:rsidR="00147821">
        <w:rPr>
          <w:noProof/>
          <w:lang w:eastAsia="pl-PL"/>
        </w:rPr>
        <w:drawing>
          <wp:inline distT="0" distB="0" distL="0" distR="0" wp14:anchorId="3FF807DF" wp14:editId="2952C5F6">
            <wp:extent cx="1009650" cy="319475"/>
            <wp:effectExtent l="0" t="0" r="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_BSM_znak_2wiersze_Strona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821">
        <w:rPr>
          <w:noProof/>
          <w:lang w:eastAsia="pl-PL"/>
        </w:rPr>
        <w:t xml:space="preserve">   </w:t>
      </w:r>
      <w:r w:rsidR="00A637D3">
        <w:rPr>
          <w:noProof/>
          <w:lang w:eastAsia="pl-PL"/>
        </w:rPr>
        <w:drawing>
          <wp:inline distT="0" distB="0" distL="0" distR="0">
            <wp:extent cx="516990" cy="50482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-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705" cy="50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804" w:rsidRPr="00CC2F88" w:rsidRDefault="00D37B11" w:rsidP="00CC2F88">
      <w:r>
        <w:t xml:space="preserve">    </w:t>
      </w:r>
      <w:r w:rsidR="00737810">
        <w:t xml:space="preserve">  </w:t>
      </w:r>
    </w:p>
    <w:p w:rsidR="00D85804" w:rsidRPr="004E5CCB" w:rsidRDefault="00D85804" w:rsidP="00D85804">
      <w:pPr>
        <w:spacing w:after="0"/>
        <w:jc w:val="both"/>
        <w:rPr>
          <w:b/>
          <w:color w:val="C0504D" w:themeColor="accent2"/>
        </w:rPr>
      </w:pPr>
      <w:r w:rsidRPr="004E5CCB">
        <w:rPr>
          <w:b/>
          <w:color w:val="C0504D" w:themeColor="accent2"/>
        </w:rPr>
        <w:t>Kontakt:</w:t>
      </w:r>
    </w:p>
    <w:p w:rsidR="00D85804" w:rsidRDefault="00D85804" w:rsidP="00D85804">
      <w:pPr>
        <w:jc w:val="both"/>
      </w:pPr>
      <w:r>
        <w:t xml:space="preserve">W celu uzyskania dodatkowych informacji, prosimy o kontakt: Anna Urbańczyk, Inga </w:t>
      </w:r>
      <w:proofErr w:type="spellStart"/>
      <w:r>
        <w:t>Demianiuk</w:t>
      </w:r>
      <w:proofErr w:type="spellEnd"/>
      <w:r>
        <w:t xml:space="preserve"> – Ozga, tel. 71 38 30 432, </w:t>
      </w:r>
      <w:hyperlink r:id="rId14" w:history="1">
        <w:r w:rsidRPr="00DD48B2">
          <w:rPr>
            <w:rStyle w:val="Hipercze"/>
          </w:rPr>
          <w:t>partnerstwo@nasza.barycz.pl</w:t>
        </w:r>
      </w:hyperlink>
    </w:p>
    <w:p w:rsidR="00F81518" w:rsidRDefault="00D85804" w:rsidP="00AC53E4">
      <w:pPr>
        <w:spacing w:after="0"/>
        <w:jc w:val="both"/>
        <w:rPr>
          <w:rStyle w:val="Hipercze"/>
          <w:b/>
          <w:color w:val="auto"/>
          <w:u w:val="none"/>
        </w:rPr>
      </w:pPr>
      <w:r w:rsidRPr="00AA1D2A">
        <w:rPr>
          <w:b/>
        </w:rPr>
        <w:t xml:space="preserve">Więcej na </w:t>
      </w:r>
      <w:hyperlink r:id="rId15" w:history="1">
        <w:r w:rsidRPr="00DD48B2">
          <w:rPr>
            <w:rStyle w:val="Hipercze"/>
            <w:b/>
          </w:rPr>
          <w:t>www.dnikarpia.barycz.pl</w:t>
        </w:r>
      </w:hyperlink>
      <w:r w:rsidR="00CC2F88">
        <w:rPr>
          <w:rStyle w:val="Hipercze"/>
          <w:b/>
        </w:rPr>
        <w:t xml:space="preserve">, </w:t>
      </w:r>
      <w:r w:rsidR="00CC2F88" w:rsidRPr="00CC2F88">
        <w:rPr>
          <w:rStyle w:val="Hipercze"/>
          <w:b/>
          <w:color w:val="auto"/>
          <w:u w:val="none"/>
        </w:rPr>
        <w:t>wszystkie artykuły w  wersji elektronicznej w zakładce  Media</w:t>
      </w:r>
    </w:p>
    <w:p w:rsidR="00263AD7" w:rsidRPr="00CC2F88" w:rsidRDefault="00263AD7" w:rsidP="00AC53E4">
      <w:pPr>
        <w:spacing w:after="0"/>
        <w:jc w:val="both"/>
        <w:rPr>
          <w:b/>
        </w:rPr>
      </w:pPr>
    </w:p>
    <w:p w:rsidR="00C83C25" w:rsidRDefault="00D85804" w:rsidP="00F81518">
      <w:pPr>
        <w:spacing w:after="0"/>
        <w:rPr>
          <w:b/>
          <w:color w:val="C0504D" w:themeColor="accent2"/>
        </w:rPr>
      </w:pPr>
      <w:r w:rsidRPr="005B5C58">
        <w:rPr>
          <w:b/>
          <w:color w:val="C0504D" w:themeColor="accent2"/>
        </w:rPr>
        <w:t>Do pakietu prasowego dołączamy:</w:t>
      </w:r>
      <w:r w:rsidRPr="004E5CCB">
        <w:rPr>
          <w:b/>
          <w:color w:val="C0504D" w:themeColor="accent2"/>
        </w:rPr>
        <w:t xml:space="preserve"> </w:t>
      </w:r>
    </w:p>
    <w:p w:rsidR="00C83C25" w:rsidRDefault="00D85804" w:rsidP="00F81518">
      <w:pPr>
        <w:spacing w:after="0"/>
        <w:rPr>
          <w:i/>
        </w:rPr>
      </w:pPr>
      <w:r>
        <w:rPr>
          <w:i/>
        </w:rPr>
        <w:t>zdjęcia z wydarzeń, logo Dni Karpia i Partne</w:t>
      </w:r>
      <w:r w:rsidR="00C83C25">
        <w:rPr>
          <w:i/>
        </w:rPr>
        <w:t xml:space="preserve">rstwa- </w:t>
      </w:r>
      <w:r>
        <w:rPr>
          <w:i/>
        </w:rPr>
        <w:t xml:space="preserve"> </w:t>
      </w:r>
    </w:p>
    <w:p w:rsidR="001822BB" w:rsidRDefault="00007233" w:rsidP="00F81518">
      <w:pPr>
        <w:spacing w:after="0"/>
        <w:rPr>
          <w:i/>
        </w:rPr>
      </w:pPr>
      <w:hyperlink r:id="rId16" w:history="1">
        <w:r w:rsidRPr="00053975">
          <w:rPr>
            <w:rStyle w:val="Hipercze"/>
            <w:i/>
          </w:rPr>
          <w:t>https://drive.google.com/dri</w:t>
        </w:r>
        <w:r w:rsidRPr="00053975">
          <w:rPr>
            <w:rStyle w:val="Hipercze"/>
            <w:i/>
          </w:rPr>
          <w:t>v</w:t>
        </w:r>
        <w:r w:rsidRPr="00053975">
          <w:rPr>
            <w:rStyle w:val="Hipercze"/>
            <w:i/>
          </w:rPr>
          <w:t>e/folders/1cp6A1hW7ZMyH1gSMEI47LxtXUvFdZ8pW?usp=sharing</w:t>
        </w:r>
      </w:hyperlink>
    </w:p>
    <w:p w:rsidR="00007233" w:rsidRDefault="00007233" w:rsidP="00F81518">
      <w:pPr>
        <w:spacing w:after="0"/>
        <w:rPr>
          <w:i/>
        </w:rPr>
      </w:pPr>
    </w:p>
    <w:p w:rsidR="00701105" w:rsidRDefault="00FD5BBE" w:rsidP="00F81518">
      <w:pPr>
        <w:spacing w:after="0"/>
        <w:rPr>
          <w:i/>
        </w:rPr>
      </w:pPr>
      <w:r>
        <w:rPr>
          <w:i/>
        </w:rPr>
        <w:t xml:space="preserve">wizerunek Dni Karpia 2020 </w:t>
      </w:r>
      <w:r w:rsidR="00701105">
        <w:rPr>
          <w:i/>
        </w:rPr>
        <w:t>+</w:t>
      </w:r>
      <w:r w:rsidR="00D85804">
        <w:rPr>
          <w:i/>
        </w:rPr>
        <w:t xml:space="preserve"> </w:t>
      </w:r>
      <w:r w:rsidR="00C83C25">
        <w:rPr>
          <w:i/>
        </w:rPr>
        <w:t xml:space="preserve">ikonki wydarzeń- </w:t>
      </w:r>
    </w:p>
    <w:p w:rsidR="00282C21" w:rsidRDefault="00331052" w:rsidP="00D85804">
      <w:pPr>
        <w:spacing w:after="0"/>
        <w:rPr>
          <w:sz w:val="20"/>
          <w:szCs w:val="20"/>
          <w:u w:val="single"/>
        </w:rPr>
      </w:pPr>
      <w:hyperlink r:id="rId17" w:history="1">
        <w:r w:rsidRPr="00053975">
          <w:rPr>
            <w:rStyle w:val="Hipercze"/>
            <w:sz w:val="20"/>
            <w:szCs w:val="20"/>
          </w:rPr>
          <w:t>https://drive.google.com/drive/folders/1qVJDlzy6YqhPkNnUYOSMk1BiZtduufNr?usp=sharing</w:t>
        </w:r>
      </w:hyperlink>
    </w:p>
    <w:p w:rsidR="00331052" w:rsidRDefault="00331052" w:rsidP="00D85804">
      <w:pPr>
        <w:spacing w:after="0"/>
        <w:rPr>
          <w:sz w:val="20"/>
          <w:szCs w:val="20"/>
          <w:u w:val="single"/>
        </w:rPr>
      </w:pPr>
    </w:p>
    <w:p w:rsidR="0054087E" w:rsidRDefault="0054087E" w:rsidP="00D85804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DOLINA BARYCZY to:</w:t>
      </w:r>
      <w:r w:rsidR="00211C9B">
        <w:rPr>
          <w:sz w:val="20"/>
          <w:szCs w:val="20"/>
          <w:u w:val="single"/>
        </w:rPr>
        <w:t xml:space="preserve"> </w:t>
      </w:r>
      <w:r w:rsidR="00211C9B">
        <w:rPr>
          <w:rFonts w:ascii="Calibri" w:hAnsi="Calibri" w:cs="Calibri"/>
          <w:color w:val="000000"/>
          <w:sz w:val="21"/>
          <w:szCs w:val="21"/>
        </w:rPr>
        <w:t xml:space="preserve">malowniczy obszar o niesamowitej przyrodzie i krajobrazie architektonicznym, rozciągający się od Przygodzic na wschodzie, przez Sośnie, Odolanów, Twardogórę, Krośnice, Cieszków, Milicz, po Żmigród na zachodzie, wzdłuż rzeki Barycz, która następnie wpada do Odry. To obszar Natura </w:t>
      </w:r>
      <w:r w:rsidR="00211C9B">
        <w:rPr>
          <w:rFonts w:ascii="Calibri" w:hAnsi="Calibri" w:cs="Calibri"/>
          <w:color w:val="000000"/>
          <w:sz w:val="21"/>
          <w:szCs w:val="21"/>
        </w:rPr>
        <w:lastRenderedPageBreak/>
        <w:t xml:space="preserve">2000, </w:t>
      </w:r>
      <w:proofErr w:type="spellStart"/>
      <w:r w:rsidR="00211C9B">
        <w:rPr>
          <w:rFonts w:ascii="Calibri" w:hAnsi="Calibri" w:cs="Calibri"/>
          <w:color w:val="000000"/>
          <w:sz w:val="21"/>
          <w:szCs w:val="21"/>
        </w:rPr>
        <w:t>NAJwiększy</w:t>
      </w:r>
      <w:proofErr w:type="spellEnd"/>
      <w:r w:rsidR="00211C9B">
        <w:rPr>
          <w:rFonts w:ascii="Calibri" w:hAnsi="Calibri" w:cs="Calibri"/>
          <w:color w:val="000000"/>
          <w:sz w:val="21"/>
          <w:szCs w:val="21"/>
        </w:rPr>
        <w:t xml:space="preserve"> kompleks stawów rybnych w Europie, </w:t>
      </w:r>
      <w:proofErr w:type="spellStart"/>
      <w:r w:rsidR="00211C9B">
        <w:rPr>
          <w:rFonts w:ascii="Calibri" w:hAnsi="Calibri" w:cs="Calibri"/>
          <w:color w:val="000000"/>
          <w:sz w:val="21"/>
          <w:szCs w:val="21"/>
        </w:rPr>
        <w:t>NAJwiększy</w:t>
      </w:r>
      <w:proofErr w:type="spellEnd"/>
      <w:r w:rsidR="00211C9B">
        <w:rPr>
          <w:rFonts w:ascii="Calibri" w:hAnsi="Calibri" w:cs="Calibri"/>
          <w:color w:val="000000"/>
          <w:sz w:val="21"/>
          <w:szCs w:val="21"/>
        </w:rPr>
        <w:t xml:space="preserve"> rezerwat ornitologiczny w Polsce, </w:t>
      </w:r>
      <w:proofErr w:type="spellStart"/>
      <w:r w:rsidR="00211C9B">
        <w:rPr>
          <w:rFonts w:ascii="Calibri" w:hAnsi="Calibri" w:cs="Calibri"/>
          <w:color w:val="000000"/>
          <w:sz w:val="21"/>
          <w:szCs w:val="21"/>
        </w:rPr>
        <w:t>NAJwiekszy</w:t>
      </w:r>
      <w:proofErr w:type="spellEnd"/>
      <w:r w:rsidR="00211C9B">
        <w:rPr>
          <w:rFonts w:ascii="Calibri" w:hAnsi="Calibri" w:cs="Calibri"/>
          <w:color w:val="000000"/>
          <w:sz w:val="21"/>
          <w:szCs w:val="21"/>
        </w:rPr>
        <w:t xml:space="preserve"> park krajobrazowy w Polsce, </w:t>
      </w:r>
      <w:proofErr w:type="spellStart"/>
      <w:r w:rsidR="00211C9B">
        <w:rPr>
          <w:rFonts w:ascii="Calibri" w:hAnsi="Calibri" w:cs="Calibri"/>
          <w:color w:val="000000"/>
          <w:sz w:val="21"/>
          <w:szCs w:val="21"/>
        </w:rPr>
        <w:t>NAJbardziej</w:t>
      </w:r>
      <w:proofErr w:type="spellEnd"/>
      <w:r w:rsidR="00211C9B">
        <w:rPr>
          <w:rFonts w:ascii="Calibri" w:hAnsi="Calibri" w:cs="Calibri"/>
          <w:color w:val="000000"/>
          <w:sz w:val="21"/>
          <w:szCs w:val="21"/>
        </w:rPr>
        <w:t xml:space="preserve"> leniwa rzeka w Polsce Barycz.</w:t>
      </w:r>
    </w:p>
    <w:p w:rsidR="0054087E" w:rsidRDefault="0054087E" w:rsidP="00D85804">
      <w:pPr>
        <w:spacing w:after="0"/>
        <w:rPr>
          <w:sz w:val="20"/>
          <w:szCs w:val="20"/>
          <w:u w:val="single"/>
        </w:rPr>
      </w:pPr>
    </w:p>
    <w:p w:rsidR="00D85804" w:rsidRPr="00A87330" w:rsidRDefault="00D85804" w:rsidP="00D85804">
      <w:pPr>
        <w:spacing w:after="0"/>
        <w:rPr>
          <w:sz w:val="20"/>
          <w:szCs w:val="20"/>
          <w:u w:val="single"/>
        </w:rPr>
      </w:pPr>
      <w:r w:rsidRPr="00A87330">
        <w:rPr>
          <w:sz w:val="20"/>
          <w:szCs w:val="20"/>
          <w:u w:val="single"/>
        </w:rPr>
        <w:t xml:space="preserve">NOTATKA O KOORDYNATORZE DNI KARPIA </w:t>
      </w:r>
    </w:p>
    <w:p w:rsidR="00D85804" w:rsidRPr="00A87330" w:rsidRDefault="00D85804" w:rsidP="00D85804">
      <w:pPr>
        <w:spacing w:after="0" w:line="240" w:lineRule="auto"/>
        <w:contextualSpacing/>
        <w:rPr>
          <w:sz w:val="20"/>
          <w:szCs w:val="20"/>
        </w:rPr>
      </w:pPr>
      <w:r w:rsidRPr="00A87330">
        <w:rPr>
          <w:sz w:val="20"/>
          <w:szCs w:val="20"/>
        </w:rPr>
        <w:t xml:space="preserve">Stowarzyszenie „PARTNERSTWO dla Doliny Baryczy” jest organizacją pozarządową, posiadającą status pożytku publicznego, działającą aktywnie od 2008 roku na rzecz zrównoważonego rozwoju Doliny Baryczy </w:t>
      </w:r>
      <w:r w:rsidRPr="00A87330">
        <w:rPr>
          <w:rFonts w:cs="Helvetica"/>
          <w:color w:val="000000"/>
          <w:sz w:val="20"/>
          <w:szCs w:val="20"/>
        </w:rPr>
        <w:t>w oparciu o wykorzystanie walorów przyrodniczo - kulturowych, szczególnie obszaru „Natura 2000”.</w:t>
      </w:r>
      <w:r w:rsidRPr="00A87330">
        <w:rPr>
          <w:sz w:val="20"/>
          <w:szCs w:val="20"/>
        </w:rPr>
        <w:t xml:space="preserve"> Z udziałem funduszy UE </w:t>
      </w:r>
      <w:r w:rsidRPr="00A87330">
        <w:rPr>
          <w:b/>
          <w:sz w:val="20"/>
          <w:szCs w:val="20"/>
        </w:rPr>
        <w:t>planujemy, pozyskujemy środki i wspieramy rozwój Doliny Baryczy</w:t>
      </w:r>
      <w:r w:rsidRPr="00A87330">
        <w:rPr>
          <w:sz w:val="20"/>
          <w:szCs w:val="20"/>
        </w:rPr>
        <w:t>. W latach 2009- 2017 na rozwój obszaru (w tym wsparcie podmiotów gosp. i społ. oraz rozwój oferty turyst</w:t>
      </w:r>
      <w:r w:rsidR="008C7E3B">
        <w:rPr>
          <w:sz w:val="20"/>
          <w:szCs w:val="20"/>
        </w:rPr>
        <w:t>ycznej, pozyskaliśmy ponad 70 m</w:t>
      </w:r>
      <w:r w:rsidRPr="00A87330">
        <w:rPr>
          <w:sz w:val="20"/>
          <w:szCs w:val="20"/>
        </w:rPr>
        <w:t>l</w:t>
      </w:r>
      <w:r w:rsidR="008C7E3B">
        <w:rPr>
          <w:sz w:val="20"/>
          <w:szCs w:val="20"/>
        </w:rPr>
        <w:t>n</w:t>
      </w:r>
      <w:r w:rsidRPr="00A87330">
        <w:rPr>
          <w:sz w:val="20"/>
          <w:szCs w:val="20"/>
        </w:rPr>
        <w:t xml:space="preserve"> zł</w:t>
      </w:r>
      <w:r w:rsidR="008C7E3B">
        <w:rPr>
          <w:sz w:val="20"/>
          <w:szCs w:val="20"/>
        </w:rPr>
        <w:t xml:space="preserve"> </w:t>
      </w:r>
      <w:r w:rsidRPr="00A87330">
        <w:rPr>
          <w:sz w:val="20"/>
          <w:szCs w:val="20"/>
        </w:rPr>
        <w:t>(PROW, PO RYBY).</w:t>
      </w:r>
      <w:r w:rsidR="008C7E3B">
        <w:rPr>
          <w:sz w:val="20"/>
          <w:szCs w:val="20"/>
        </w:rPr>
        <w:t xml:space="preserve"> </w:t>
      </w:r>
      <w:r w:rsidRPr="00A87330">
        <w:rPr>
          <w:sz w:val="20"/>
          <w:szCs w:val="20"/>
        </w:rPr>
        <w:t>Stowarzyszenie funkcjonuje jako Lokalna Grupą Działania -</w:t>
      </w:r>
      <w:r w:rsidR="002131CC">
        <w:rPr>
          <w:sz w:val="20"/>
          <w:szCs w:val="20"/>
        </w:rPr>
        <w:t xml:space="preserve"> </w:t>
      </w:r>
      <w:r w:rsidRPr="00A87330">
        <w:rPr>
          <w:sz w:val="20"/>
          <w:szCs w:val="20"/>
        </w:rPr>
        <w:t xml:space="preserve">zrzesza przedstawicieli sektora publicznego, gospodarczego, społecznego, a także osoby fizyczne. </w:t>
      </w:r>
      <w:r w:rsidRPr="00A87330">
        <w:rPr>
          <w:rFonts w:ascii="Calibri" w:hAnsi="Calibri" w:cs="Arial"/>
          <w:color w:val="000000"/>
          <w:sz w:val="20"/>
          <w:szCs w:val="20"/>
        </w:rPr>
        <w:t>Obszar działania  to południowo zachodnia cześć Polski - szczególnie teren gmin: Cieszków, Krośnice, Milicz, Twardogóra i Żmigród z terenu województwa dolnośląskiego i Przygodzice, Odolanów oraz Sośnie z terenu województwa wielkopolskiego. O</w:t>
      </w:r>
      <w:r w:rsidRPr="00A87330">
        <w:rPr>
          <w:sz w:val="20"/>
          <w:szCs w:val="20"/>
        </w:rPr>
        <w:t xml:space="preserve">bszar zamieszkuje ponad 98 000 osób. Więcej informacji na </w:t>
      </w:r>
      <w:hyperlink r:id="rId18" w:history="1">
        <w:r w:rsidRPr="00A87330">
          <w:rPr>
            <w:rStyle w:val="Hipercze"/>
            <w:sz w:val="20"/>
            <w:szCs w:val="20"/>
          </w:rPr>
          <w:t>www:nasza.barycz.pl</w:t>
        </w:r>
      </w:hyperlink>
      <w:r w:rsidRPr="00A87330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hyperlink r:id="rId19" w:history="1">
        <w:r w:rsidRPr="00A87330">
          <w:rPr>
            <w:rStyle w:val="Hipercze"/>
            <w:sz w:val="20"/>
            <w:szCs w:val="20"/>
          </w:rPr>
          <w:t>dnikarpia.barycz.pl</w:t>
        </w:r>
      </w:hyperlink>
      <w:r w:rsidRPr="00A87330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hyperlink r:id="rId20" w:history="1">
        <w:r w:rsidRPr="00A87330">
          <w:rPr>
            <w:rStyle w:val="Hipercze"/>
            <w:sz w:val="20"/>
            <w:szCs w:val="20"/>
          </w:rPr>
          <w:t>edukacja.barycz.pl</w:t>
        </w:r>
      </w:hyperlink>
      <w:r w:rsidRPr="00A87330">
        <w:rPr>
          <w:sz w:val="20"/>
          <w:szCs w:val="20"/>
        </w:rPr>
        <w:t xml:space="preserve">; </w:t>
      </w:r>
      <w:hyperlink r:id="rId21" w:history="1">
        <w:r w:rsidRPr="00A87330">
          <w:rPr>
            <w:rStyle w:val="Hipercze"/>
            <w:sz w:val="20"/>
            <w:szCs w:val="20"/>
          </w:rPr>
          <w:t>dbpoleca.barycz.pl</w:t>
        </w:r>
      </w:hyperlink>
      <w:r w:rsidRPr="00A87330">
        <w:rPr>
          <w:color w:val="0070C0"/>
          <w:sz w:val="20"/>
          <w:szCs w:val="20"/>
          <w:u w:val="single"/>
        </w:rPr>
        <w:t>;</w:t>
      </w:r>
      <w:r>
        <w:rPr>
          <w:color w:val="0070C0"/>
          <w:sz w:val="20"/>
          <w:szCs w:val="20"/>
          <w:u w:val="single"/>
        </w:rPr>
        <w:t xml:space="preserve"> </w:t>
      </w:r>
      <w:r w:rsidRPr="00A87330">
        <w:rPr>
          <w:color w:val="0070C0"/>
          <w:sz w:val="20"/>
          <w:szCs w:val="20"/>
          <w:u w:val="single"/>
        </w:rPr>
        <w:t xml:space="preserve">dzialaj.barycz.pl. </w:t>
      </w:r>
    </w:p>
    <w:p w:rsidR="008B7C5D" w:rsidRDefault="008B7C5D" w:rsidP="008B2ECB"/>
    <w:p w:rsidR="00BB2088" w:rsidRDefault="00BB2088" w:rsidP="008B2ECB">
      <w:r>
        <w:rPr>
          <w:noProof/>
          <w:lang w:eastAsia="pl-PL"/>
        </w:rPr>
        <w:drawing>
          <wp:inline distT="0" distB="0" distL="0" distR="0" wp14:anchorId="2AAB930A" wp14:editId="1334A966">
            <wp:extent cx="3072384" cy="429950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unijneDK2017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42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2088" w:rsidSect="001822BB">
      <w:pgSz w:w="11906" w:h="16838"/>
      <w:pgMar w:top="68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B3" w:rsidRDefault="002D51B3" w:rsidP="00FA47F2">
      <w:pPr>
        <w:spacing w:after="0" w:line="240" w:lineRule="auto"/>
      </w:pPr>
      <w:r>
        <w:separator/>
      </w:r>
    </w:p>
  </w:endnote>
  <w:endnote w:type="continuationSeparator" w:id="0">
    <w:p w:rsidR="002D51B3" w:rsidRDefault="002D51B3" w:rsidP="00FA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B3" w:rsidRDefault="002D51B3" w:rsidP="00FA47F2">
      <w:pPr>
        <w:spacing w:after="0" w:line="240" w:lineRule="auto"/>
      </w:pPr>
      <w:r>
        <w:separator/>
      </w:r>
    </w:p>
  </w:footnote>
  <w:footnote w:type="continuationSeparator" w:id="0">
    <w:p w:rsidR="002D51B3" w:rsidRDefault="002D51B3" w:rsidP="00FA4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6102"/>
    <w:multiLevelType w:val="hybridMultilevel"/>
    <w:tmpl w:val="B4A6BA8C"/>
    <w:lvl w:ilvl="0" w:tplc="CA0815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D6"/>
    <w:rsid w:val="00007233"/>
    <w:rsid w:val="000203F7"/>
    <w:rsid w:val="00021781"/>
    <w:rsid w:val="0006629D"/>
    <w:rsid w:val="00083532"/>
    <w:rsid w:val="000F1C8D"/>
    <w:rsid w:val="00116C48"/>
    <w:rsid w:val="001246F5"/>
    <w:rsid w:val="00130E3E"/>
    <w:rsid w:val="00147821"/>
    <w:rsid w:val="00155110"/>
    <w:rsid w:val="00164C04"/>
    <w:rsid w:val="00174D00"/>
    <w:rsid w:val="001822BB"/>
    <w:rsid w:val="001918D8"/>
    <w:rsid w:val="00197879"/>
    <w:rsid w:val="001A0A5A"/>
    <w:rsid w:val="001A45BE"/>
    <w:rsid w:val="001B4C29"/>
    <w:rsid w:val="002007AF"/>
    <w:rsid w:val="00203A62"/>
    <w:rsid w:val="00211C9B"/>
    <w:rsid w:val="002131CC"/>
    <w:rsid w:val="002166C1"/>
    <w:rsid w:val="0023110E"/>
    <w:rsid w:val="00232908"/>
    <w:rsid w:val="00251B47"/>
    <w:rsid w:val="00256F72"/>
    <w:rsid w:val="00263AD7"/>
    <w:rsid w:val="00282C21"/>
    <w:rsid w:val="00297877"/>
    <w:rsid w:val="002C3F20"/>
    <w:rsid w:val="002D51B3"/>
    <w:rsid w:val="003301A0"/>
    <w:rsid w:val="00331052"/>
    <w:rsid w:val="003347CD"/>
    <w:rsid w:val="00350586"/>
    <w:rsid w:val="003937F3"/>
    <w:rsid w:val="003B07F0"/>
    <w:rsid w:val="003E5DBA"/>
    <w:rsid w:val="004044E9"/>
    <w:rsid w:val="00466E5B"/>
    <w:rsid w:val="004900B1"/>
    <w:rsid w:val="004D5854"/>
    <w:rsid w:val="004E1D1A"/>
    <w:rsid w:val="004F1610"/>
    <w:rsid w:val="0054087E"/>
    <w:rsid w:val="005523F3"/>
    <w:rsid w:val="0056399A"/>
    <w:rsid w:val="00593310"/>
    <w:rsid w:val="005B3420"/>
    <w:rsid w:val="005F181C"/>
    <w:rsid w:val="00643761"/>
    <w:rsid w:val="0068709F"/>
    <w:rsid w:val="006A19AF"/>
    <w:rsid w:val="006A59CE"/>
    <w:rsid w:val="006C2B83"/>
    <w:rsid w:val="006C450F"/>
    <w:rsid w:val="006C79E6"/>
    <w:rsid w:val="006D4557"/>
    <w:rsid w:val="006E6706"/>
    <w:rsid w:val="00701105"/>
    <w:rsid w:val="00702D74"/>
    <w:rsid w:val="007074F7"/>
    <w:rsid w:val="00720C56"/>
    <w:rsid w:val="00737188"/>
    <w:rsid w:val="00737810"/>
    <w:rsid w:val="0077325B"/>
    <w:rsid w:val="007752AB"/>
    <w:rsid w:val="007C12C7"/>
    <w:rsid w:val="007C3F43"/>
    <w:rsid w:val="007C4D25"/>
    <w:rsid w:val="007C5417"/>
    <w:rsid w:val="007F625F"/>
    <w:rsid w:val="007F6D20"/>
    <w:rsid w:val="007F795A"/>
    <w:rsid w:val="008158C8"/>
    <w:rsid w:val="00834CBD"/>
    <w:rsid w:val="0083583F"/>
    <w:rsid w:val="00840B99"/>
    <w:rsid w:val="008432EF"/>
    <w:rsid w:val="00844CBE"/>
    <w:rsid w:val="0085018A"/>
    <w:rsid w:val="008519BF"/>
    <w:rsid w:val="008840EC"/>
    <w:rsid w:val="008B2ECB"/>
    <w:rsid w:val="008B7C5D"/>
    <w:rsid w:val="008C6B48"/>
    <w:rsid w:val="008C7E3B"/>
    <w:rsid w:val="00911E83"/>
    <w:rsid w:val="00915A1F"/>
    <w:rsid w:val="0093790D"/>
    <w:rsid w:val="009516A7"/>
    <w:rsid w:val="00971D45"/>
    <w:rsid w:val="009A187F"/>
    <w:rsid w:val="009D001E"/>
    <w:rsid w:val="009D1649"/>
    <w:rsid w:val="009D1A4A"/>
    <w:rsid w:val="009E5D85"/>
    <w:rsid w:val="00A02C72"/>
    <w:rsid w:val="00A170A5"/>
    <w:rsid w:val="00A37D0B"/>
    <w:rsid w:val="00A50B27"/>
    <w:rsid w:val="00A512D3"/>
    <w:rsid w:val="00A637D3"/>
    <w:rsid w:val="00A74662"/>
    <w:rsid w:val="00A92D51"/>
    <w:rsid w:val="00AC1510"/>
    <w:rsid w:val="00AC53E4"/>
    <w:rsid w:val="00B22E39"/>
    <w:rsid w:val="00B36877"/>
    <w:rsid w:val="00B66304"/>
    <w:rsid w:val="00B9792A"/>
    <w:rsid w:val="00BA34A5"/>
    <w:rsid w:val="00BB2088"/>
    <w:rsid w:val="00BB46D6"/>
    <w:rsid w:val="00BC07D8"/>
    <w:rsid w:val="00BC63AA"/>
    <w:rsid w:val="00BD5BCC"/>
    <w:rsid w:val="00BE712D"/>
    <w:rsid w:val="00C17A94"/>
    <w:rsid w:val="00C30925"/>
    <w:rsid w:val="00C406FB"/>
    <w:rsid w:val="00C43B4F"/>
    <w:rsid w:val="00C5067D"/>
    <w:rsid w:val="00C801DA"/>
    <w:rsid w:val="00C83C25"/>
    <w:rsid w:val="00C85D2C"/>
    <w:rsid w:val="00CA3581"/>
    <w:rsid w:val="00CC2F88"/>
    <w:rsid w:val="00CD7C2D"/>
    <w:rsid w:val="00CF1260"/>
    <w:rsid w:val="00D11059"/>
    <w:rsid w:val="00D12791"/>
    <w:rsid w:val="00D37B11"/>
    <w:rsid w:val="00D6368D"/>
    <w:rsid w:val="00D85804"/>
    <w:rsid w:val="00DD22BF"/>
    <w:rsid w:val="00DE4A49"/>
    <w:rsid w:val="00E25E86"/>
    <w:rsid w:val="00E73298"/>
    <w:rsid w:val="00EA37DF"/>
    <w:rsid w:val="00EA590F"/>
    <w:rsid w:val="00EB3C6B"/>
    <w:rsid w:val="00EC45E4"/>
    <w:rsid w:val="00ED09B7"/>
    <w:rsid w:val="00EF00E5"/>
    <w:rsid w:val="00F26F4B"/>
    <w:rsid w:val="00F429CE"/>
    <w:rsid w:val="00F600D6"/>
    <w:rsid w:val="00F81518"/>
    <w:rsid w:val="00F871B7"/>
    <w:rsid w:val="00FA47F2"/>
    <w:rsid w:val="00FC58A7"/>
    <w:rsid w:val="00FD5BBE"/>
    <w:rsid w:val="00FE2A86"/>
    <w:rsid w:val="00FF2087"/>
    <w:rsid w:val="00FF39F5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6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2ECB"/>
    <w:pPr>
      <w:ind w:left="720"/>
      <w:contextualSpacing/>
    </w:pPr>
  </w:style>
  <w:style w:type="character" w:styleId="Hipercze">
    <w:name w:val="Hyperlink"/>
    <w:uiPriority w:val="99"/>
    <w:unhideWhenUsed/>
    <w:rsid w:val="00D8580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7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7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7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7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7F3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C7E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6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2ECB"/>
    <w:pPr>
      <w:ind w:left="720"/>
      <w:contextualSpacing/>
    </w:pPr>
  </w:style>
  <w:style w:type="character" w:styleId="Hipercze">
    <w:name w:val="Hyperlink"/>
    <w:uiPriority w:val="99"/>
    <w:unhideWhenUsed/>
    <w:rsid w:val="00D8580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7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7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7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7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7F3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C7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:%20nasza.barycz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bpoleca.barycz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drive.google.com/drive/folders/1qVJDlzy6YqhPkNnUYOSMk1BiZtduufNr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cp6A1hW7ZMyH1gSMEI47LxtXUvFdZ8pW?usp=sharing" TargetMode="External"/><Relationship Id="rId20" Type="http://schemas.openxmlformats.org/officeDocument/2006/relationships/hyperlink" Target="http://www.edukacja.barycz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nikarpia.barycz.p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dnikarpia.barycz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artnerstwo@nasza.barycz.pl" TargetMode="External"/><Relationship Id="rId22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Gohl</cp:lastModifiedBy>
  <cp:revision>5</cp:revision>
  <dcterms:created xsi:type="dcterms:W3CDTF">2019-08-26T12:20:00Z</dcterms:created>
  <dcterms:modified xsi:type="dcterms:W3CDTF">2020-07-29T10:49:00Z</dcterms:modified>
</cp:coreProperties>
</file>